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4B4" w:rsidRPr="00F6258E" w:rsidRDefault="006132CD" w:rsidP="006132CD">
      <w:pPr>
        <w:spacing w:after="0" w:line="240" w:lineRule="auto"/>
        <w:jc w:val="right"/>
        <w:rPr>
          <w:lang w:val="ka-GE"/>
        </w:rPr>
      </w:pPr>
      <w:r w:rsidRPr="00F6258E">
        <w:rPr>
          <w:lang w:val="ka-GE"/>
        </w:rPr>
        <w:t xml:space="preserve">საქართველოს ოკუპირებული ტერიტორიებიდან დევნილთა, </w:t>
      </w:r>
    </w:p>
    <w:p w:rsidR="006132CD" w:rsidRPr="00F6258E" w:rsidRDefault="006132CD" w:rsidP="006132CD">
      <w:pPr>
        <w:spacing w:after="0" w:line="240" w:lineRule="auto"/>
        <w:jc w:val="right"/>
        <w:rPr>
          <w:lang w:val="ka-GE"/>
        </w:rPr>
      </w:pPr>
      <w:r w:rsidRPr="00F6258E">
        <w:rPr>
          <w:lang w:val="ka-GE"/>
        </w:rPr>
        <w:t>შრომის, ჯანმრთელობისა და სოციალური დაცვის მინისტრს</w:t>
      </w:r>
    </w:p>
    <w:p w:rsidR="006132CD" w:rsidRPr="00F6258E" w:rsidRDefault="006132CD" w:rsidP="006132CD">
      <w:pPr>
        <w:spacing w:after="0" w:line="240" w:lineRule="auto"/>
        <w:jc w:val="right"/>
        <w:rPr>
          <w:lang w:val="ka-GE"/>
        </w:rPr>
      </w:pPr>
      <w:r w:rsidRPr="00F6258E">
        <w:rPr>
          <w:lang w:val="ka-GE"/>
        </w:rPr>
        <w:t>ქალბატონ ეკატერინე ტიკარაძეს</w:t>
      </w:r>
    </w:p>
    <w:p w:rsidR="009624B4" w:rsidRPr="00F6258E" w:rsidRDefault="009624B4" w:rsidP="006132CD">
      <w:pPr>
        <w:spacing w:after="0" w:line="240" w:lineRule="auto"/>
        <w:jc w:val="right"/>
        <w:rPr>
          <w:lang w:val="ka-GE"/>
        </w:rPr>
      </w:pPr>
    </w:p>
    <w:p w:rsidR="009624B4" w:rsidRPr="00F6258E" w:rsidRDefault="009624B4" w:rsidP="006132CD">
      <w:pPr>
        <w:spacing w:after="0" w:line="240" w:lineRule="auto"/>
        <w:jc w:val="right"/>
        <w:rPr>
          <w:lang w:val="ka-GE"/>
        </w:rPr>
      </w:pPr>
      <w:r w:rsidRPr="00F6258E">
        <w:rPr>
          <w:lang w:val="ka-GE"/>
        </w:rPr>
        <w:t>მინისტრის პირველი მოადგილის</w:t>
      </w:r>
    </w:p>
    <w:p w:rsidR="009624B4" w:rsidRPr="00F6258E" w:rsidRDefault="009624B4" w:rsidP="006132CD">
      <w:pPr>
        <w:spacing w:after="0" w:line="240" w:lineRule="auto"/>
        <w:jc w:val="right"/>
        <w:rPr>
          <w:lang w:val="ka-GE"/>
        </w:rPr>
      </w:pPr>
      <w:r w:rsidRPr="00F6258E">
        <w:rPr>
          <w:lang w:val="ka-GE"/>
        </w:rPr>
        <w:t>თამარ გაბუნიას</w:t>
      </w:r>
    </w:p>
    <w:p w:rsidR="00085646" w:rsidRPr="00F6258E" w:rsidRDefault="00085646" w:rsidP="006132CD">
      <w:pPr>
        <w:jc w:val="right"/>
        <w:rPr>
          <w:b/>
          <w:lang w:val="ka-GE"/>
        </w:rPr>
      </w:pPr>
    </w:p>
    <w:p w:rsidR="00FF0CBB" w:rsidRPr="00F6258E" w:rsidRDefault="00FF0CBB" w:rsidP="00FF0CBB">
      <w:pPr>
        <w:jc w:val="center"/>
        <w:rPr>
          <w:b/>
          <w:lang w:val="ka-GE"/>
        </w:rPr>
      </w:pPr>
      <w:r w:rsidRPr="00F6258E">
        <w:rPr>
          <w:b/>
          <w:lang w:val="ka-GE"/>
        </w:rPr>
        <w:t>მოხსენებითი ბარათი</w:t>
      </w:r>
    </w:p>
    <w:p w:rsidR="00FF0CBB" w:rsidRPr="00F6258E" w:rsidRDefault="00FF0CBB" w:rsidP="00FF0CBB">
      <w:pPr>
        <w:jc w:val="both"/>
        <w:rPr>
          <w:lang w:val="ka-GE"/>
        </w:rPr>
      </w:pPr>
      <w:r w:rsidRPr="00F6258E">
        <w:rPr>
          <w:lang w:val="ka-GE"/>
        </w:rPr>
        <w:t>ქალბატონო ეკატერინე,</w:t>
      </w:r>
    </w:p>
    <w:p w:rsidR="00FF0CBB" w:rsidRPr="00F6258E" w:rsidRDefault="00FF0CBB" w:rsidP="00FF0CBB">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jc w:val="both"/>
        <w:rPr>
          <w:rFonts w:ascii="Sylfaen" w:eastAsia="Sylfaen" w:hAnsi="Sylfaen"/>
          <w:sz w:val="22"/>
          <w:szCs w:val="22"/>
          <w:lang w:val="ka-GE"/>
        </w:rPr>
      </w:pPr>
      <w:r w:rsidRPr="00F6258E">
        <w:rPr>
          <w:rFonts w:ascii="Sylfaen" w:hAnsi="Sylfaen"/>
          <w:sz w:val="22"/>
          <w:szCs w:val="22"/>
          <w:lang w:val="ka-GE"/>
        </w:rPr>
        <w:t>მოგახსენებთ, რომ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თანახმად (მე-9 მუხლის მე-3 პუნქტი), სპეცკონტროლს დაქვემდებარებულ ან მასთან გათანაბრებულ იმ ნივთიერებებზე, როლებიც საერთაშორისო კვოტის განსაზღვრას არ ექვემდებარებიან, „შიდა კვოტის“ ერთობლივად განსაზღვრის უფლებამოსილება</w:t>
      </w:r>
      <w:r w:rsidRPr="00F6258E">
        <w:rPr>
          <w:rFonts w:ascii="Sylfaen" w:hAnsi="Sylfaen"/>
          <w:sz w:val="22"/>
          <w:szCs w:val="22"/>
        </w:rPr>
        <w:t xml:space="preserve"> </w:t>
      </w:r>
      <w:r w:rsidRPr="00F6258E">
        <w:rPr>
          <w:rFonts w:ascii="Sylfaen" w:hAnsi="Sylfaen"/>
          <w:sz w:val="22"/>
          <w:szCs w:val="22"/>
          <w:lang w:val="ka-GE"/>
        </w:rPr>
        <w:t xml:space="preserve">მინიჭებული აქვთ </w:t>
      </w:r>
      <w:r w:rsidRPr="00F6258E">
        <w:rPr>
          <w:rFonts w:ascii="Sylfaen" w:eastAsia="Sylfaen" w:hAnsi="Sylfaen"/>
          <w:sz w:val="22"/>
          <w:szCs w:val="22"/>
          <w:lang w:val="ka-GE"/>
        </w:rPr>
        <w:t xml:space="preserve">საქართველოს </w:t>
      </w:r>
      <w:r w:rsidR="00F6258E" w:rsidRPr="00F6258E">
        <w:rPr>
          <w:rFonts w:ascii="Sylfaen" w:eastAsia="Sylfaen" w:hAnsi="Sylfaen"/>
          <w:sz w:val="22"/>
          <w:szCs w:val="22"/>
          <w:lang w:val="ka-GE"/>
        </w:rPr>
        <w:t xml:space="preserve">ოკუპირებული ტერიტორიებიდან დევნილთა, </w:t>
      </w:r>
      <w:r w:rsidRPr="00F6258E">
        <w:rPr>
          <w:rFonts w:ascii="Sylfaen" w:eastAsia="Sylfaen" w:hAnsi="Sylfaen"/>
          <w:sz w:val="22"/>
          <w:szCs w:val="22"/>
          <w:lang w:val="ka-GE"/>
        </w:rPr>
        <w:t xml:space="preserve">შრომის, ჯანმრთელობისა და სოციალური დაცვის მინისტრსა და საქართველოს შინაგან საქმეთა მინისტრს. </w:t>
      </w:r>
    </w:p>
    <w:p w:rsidR="00FF0CBB" w:rsidRPr="00F6258E" w:rsidRDefault="00FF0CBB" w:rsidP="00FF0CBB">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jc w:val="both"/>
        <w:rPr>
          <w:rFonts w:ascii="Sylfaen" w:eastAsia="Sylfaen" w:hAnsi="Sylfaen"/>
          <w:sz w:val="22"/>
          <w:szCs w:val="22"/>
          <w:lang w:val="ka-GE"/>
        </w:rPr>
      </w:pPr>
    </w:p>
    <w:p w:rsidR="00FF0CBB" w:rsidRPr="00F6258E" w:rsidRDefault="00FF0CBB" w:rsidP="00FF0CBB">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jc w:val="both"/>
        <w:rPr>
          <w:rFonts w:ascii="Sylfaen" w:eastAsia="Sylfaen" w:hAnsi="Sylfaen"/>
          <w:sz w:val="22"/>
          <w:szCs w:val="22"/>
          <w:lang w:val="ka-GE"/>
        </w:rPr>
      </w:pPr>
      <w:r w:rsidRPr="00F6258E">
        <w:rPr>
          <w:rFonts w:ascii="Sylfaen" w:eastAsia="Sylfaen" w:hAnsi="Sylfaen"/>
          <w:sz w:val="22"/>
          <w:szCs w:val="22"/>
          <w:lang w:val="ka-GE"/>
        </w:rPr>
        <w:t>ზემოაღნიშნულის გათვალისწინებით, 2016 წელს,  ორი მინისტრის ერთობლივი ბრძანების საფუძველზე (</w:t>
      </w:r>
      <w:r w:rsidRPr="00F6258E">
        <w:rPr>
          <w:rFonts w:ascii="Sylfaen" w:hAnsi="Sylfaen" w:cs="Sylfaen"/>
          <w:sz w:val="22"/>
          <w:szCs w:val="22"/>
        </w:rPr>
        <w:t>,,</w:t>
      </w:r>
      <w:proofErr w:type="spellStart"/>
      <w:r w:rsidRPr="00F6258E">
        <w:rPr>
          <w:rFonts w:ascii="Sylfaen" w:eastAsia="Times New Roman" w:hAnsi="Sylfaen" w:cs="Sylfaen"/>
          <w:sz w:val="22"/>
          <w:szCs w:val="22"/>
        </w:rPr>
        <w:t>სპეციალურ</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კონტროლს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დაქვემდებარებულ</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ცალკეულ</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ნივთიერებებზე</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რომლებიც</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არ</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ექვემდებარება</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საერთაშორისო</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კონტროლს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და</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სპეციალურ</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კონტროლს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დაქვემდებარებულ</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ფარმაცევტულ</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პროდუქტთან</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გათანაბრებულ</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ცალკეულ</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სამკურნალო</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საშუალებებზე</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ქვეყნის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შიდა</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კვოტების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განსაზღვრის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თაობაზე</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საქართველოს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შრომის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ჯანმრთელობისა</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და</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სოციალური</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დაცვის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მინისტრისა</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და</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საქართველოს</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შინაგან</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საქმეთა</w:t>
      </w:r>
      <w:proofErr w:type="spellEnd"/>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მინისტრის</w:t>
      </w:r>
      <w:proofErr w:type="spellEnd"/>
      <w:r w:rsidRPr="00F6258E">
        <w:rPr>
          <w:rFonts w:ascii="Sylfaen" w:eastAsia="Times New Roman" w:hAnsi="Sylfaen" w:cs="Sylfaen"/>
          <w:sz w:val="22"/>
          <w:szCs w:val="22"/>
        </w:rPr>
        <w:t xml:space="preserve"> 2016 </w:t>
      </w:r>
      <w:proofErr w:type="spellStart"/>
      <w:r w:rsidRPr="00F6258E">
        <w:rPr>
          <w:rFonts w:ascii="Sylfaen" w:eastAsia="Times New Roman" w:hAnsi="Sylfaen" w:cs="Sylfaen"/>
          <w:sz w:val="22"/>
          <w:szCs w:val="22"/>
        </w:rPr>
        <w:t>წლის</w:t>
      </w:r>
      <w:proofErr w:type="spellEnd"/>
      <w:r w:rsidRPr="00F6258E">
        <w:rPr>
          <w:rFonts w:ascii="Sylfaen" w:eastAsia="Times New Roman" w:hAnsi="Sylfaen" w:cs="Sylfaen"/>
          <w:sz w:val="22"/>
          <w:szCs w:val="22"/>
        </w:rPr>
        <w:t xml:space="preserve"> 28-27 </w:t>
      </w:r>
      <w:proofErr w:type="spellStart"/>
      <w:r w:rsidRPr="00F6258E">
        <w:rPr>
          <w:rFonts w:ascii="Sylfaen" w:eastAsia="Times New Roman" w:hAnsi="Sylfaen" w:cs="Sylfaen"/>
          <w:sz w:val="22"/>
          <w:szCs w:val="22"/>
        </w:rPr>
        <w:t>მარტის</w:t>
      </w:r>
      <w:proofErr w:type="spellEnd"/>
      <w:r w:rsidRPr="00F6258E">
        <w:rPr>
          <w:rFonts w:ascii="Sylfaen" w:eastAsia="Times New Roman" w:hAnsi="Sylfaen" w:cs="Sylfaen"/>
          <w:sz w:val="22"/>
          <w:szCs w:val="22"/>
        </w:rPr>
        <w:t xml:space="preserve"> №01-14/ნ-N117 </w:t>
      </w:r>
      <w:proofErr w:type="spellStart"/>
      <w:r w:rsidRPr="00F6258E">
        <w:rPr>
          <w:rFonts w:ascii="Sylfaen" w:eastAsia="Times New Roman" w:hAnsi="Sylfaen" w:cs="Sylfaen"/>
          <w:sz w:val="22"/>
          <w:szCs w:val="22"/>
        </w:rPr>
        <w:t>ერთობლივ</w:t>
      </w:r>
      <w:proofErr w:type="spellEnd"/>
      <w:r w:rsidRPr="00F6258E">
        <w:rPr>
          <w:rFonts w:ascii="Sylfaen" w:eastAsia="Times New Roman" w:hAnsi="Sylfaen" w:cs="Sylfaen"/>
          <w:sz w:val="22"/>
          <w:szCs w:val="22"/>
          <w:lang w:val="ka-GE"/>
        </w:rPr>
        <w:t>ი</w:t>
      </w:r>
      <w:r w:rsidRPr="00F6258E">
        <w:rPr>
          <w:rFonts w:ascii="Sylfaen" w:eastAsia="Times New Roman" w:hAnsi="Sylfaen" w:cs="Sylfaen"/>
          <w:sz w:val="22"/>
          <w:szCs w:val="22"/>
        </w:rPr>
        <w:t xml:space="preserve"> </w:t>
      </w:r>
      <w:proofErr w:type="spellStart"/>
      <w:r w:rsidRPr="00F6258E">
        <w:rPr>
          <w:rFonts w:ascii="Sylfaen" w:eastAsia="Times New Roman" w:hAnsi="Sylfaen" w:cs="Sylfaen"/>
          <w:sz w:val="22"/>
          <w:szCs w:val="22"/>
        </w:rPr>
        <w:t>ბრძანება</w:t>
      </w:r>
      <w:proofErr w:type="spellEnd"/>
      <w:r w:rsidRPr="00F6258E">
        <w:rPr>
          <w:rFonts w:ascii="Sylfaen" w:eastAsia="Sylfaen" w:hAnsi="Sylfaen"/>
          <w:sz w:val="22"/>
          <w:szCs w:val="22"/>
          <w:lang w:val="ka-GE"/>
        </w:rPr>
        <w:t xml:space="preserve">) შეიქმნა სათათბირო ორგანო - საბჭო, რომელიც შეიმუშავებს და წარუდგენს მინისტრებს რეკომენდაციებს, ქვეყნის შიდა კვოტების განსაზღვრასთან დაკავშირებით. ხოლო მინისტრები ერთობლივი აქტით </w:t>
      </w:r>
      <w:r w:rsidRPr="00F6258E">
        <w:rPr>
          <w:rFonts w:ascii="Sylfaen" w:eastAsia="Sylfaen" w:hAnsi="Sylfaen"/>
          <w:sz w:val="22"/>
          <w:szCs w:val="22"/>
        </w:rPr>
        <w:t xml:space="preserve"> </w:t>
      </w:r>
      <w:r w:rsidRPr="00F6258E">
        <w:rPr>
          <w:rFonts w:ascii="Sylfaen" w:eastAsia="Sylfaen" w:hAnsi="Sylfaen"/>
          <w:sz w:val="22"/>
          <w:szCs w:val="22"/>
          <w:lang w:val="ka-GE"/>
        </w:rPr>
        <w:t xml:space="preserve">ამტკიცებენ </w:t>
      </w:r>
      <w:proofErr w:type="spellStart"/>
      <w:r w:rsidRPr="00F6258E">
        <w:rPr>
          <w:rFonts w:ascii="Sylfaen" w:eastAsia="Sylfaen" w:hAnsi="Sylfaen"/>
          <w:sz w:val="22"/>
          <w:szCs w:val="22"/>
        </w:rPr>
        <w:t>სპეციალურ</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კონტროლს</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დაქვემდებარებულ</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ცალკეულ</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ნივთიერებებზე</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რომლებიც</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არ</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ექვემდებარება</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საერთაშორისო</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კონტროლს</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და</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სპეციალურ</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კონტროლს</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დაქვემდებარებულ</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ფარმაცევტულ</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პროდუქტთან</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გათანაბრებულ</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ცალკეულ</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სამკურნალო</w:t>
      </w:r>
      <w:proofErr w:type="spellEnd"/>
      <w:r w:rsidRPr="00F6258E">
        <w:rPr>
          <w:rFonts w:ascii="Sylfaen" w:eastAsia="Sylfaen" w:hAnsi="Sylfaen"/>
          <w:sz w:val="22"/>
          <w:szCs w:val="22"/>
        </w:rPr>
        <w:t xml:space="preserve"> </w:t>
      </w:r>
      <w:proofErr w:type="spellStart"/>
      <w:r w:rsidRPr="00F6258E">
        <w:rPr>
          <w:rFonts w:ascii="Sylfaen" w:eastAsia="Sylfaen" w:hAnsi="Sylfaen"/>
          <w:sz w:val="22"/>
          <w:szCs w:val="22"/>
        </w:rPr>
        <w:t>საშუალებებზე</w:t>
      </w:r>
      <w:proofErr w:type="spellEnd"/>
      <w:r w:rsidRPr="00F6258E">
        <w:rPr>
          <w:rFonts w:ascii="Sylfaen" w:eastAsia="Sylfaen" w:hAnsi="Sylfaen"/>
          <w:sz w:val="22"/>
          <w:szCs w:val="22"/>
          <w:lang w:val="ka-GE"/>
        </w:rPr>
        <w:t xml:space="preserve">  შიდა კვოტებს ქვეყნის წლიური მოთხოვნილების გათვალისწინებით.</w:t>
      </w:r>
    </w:p>
    <w:p w:rsidR="00FF0CBB" w:rsidRPr="00F6258E" w:rsidRDefault="00FF0CBB" w:rsidP="00FF0CBB">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jc w:val="both"/>
        <w:rPr>
          <w:rFonts w:ascii="Sylfaen" w:eastAsia="Sylfaen" w:hAnsi="Sylfaen"/>
          <w:sz w:val="22"/>
          <w:szCs w:val="22"/>
          <w:lang w:val="ka-GE"/>
        </w:rPr>
      </w:pPr>
    </w:p>
    <w:p w:rsidR="00FF0CBB" w:rsidRPr="00F6258E" w:rsidRDefault="00FF0CBB" w:rsidP="00FF0CBB">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jc w:val="both"/>
        <w:rPr>
          <w:rFonts w:ascii="Sylfaen" w:hAnsi="Sylfaen" w:cs="Sylfaen"/>
          <w:sz w:val="22"/>
          <w:szCs w:val="22"/>
          <w:bdr w:val="none" w:sz="0" w:space="0" w:color="auto" w:frame="1"/>
          <w:lang w:val="ka-GE"/>
        </w:rPr>
      </w:pPr>
      <w:r w:rsidRPr="00F6258E">
        <w:rPr>
          <w:rFonts w:ascii="Sylfaen" w:eastAsia="Sylfaen" w:hAnsi="Sylfaen"/>
          <w:sz w:val="22"/>
          <w:szCs w:val="22"/>
          <w:lang w:val="ka-GE"/>
        </w:rPr>
        <w:t xml:space="preserve">საბჭომ, საკუთარი უფლებამოსილებიდან და ე.წ. </w:t>
      </w:r>
      <w:r w:rsidRPr="00F6258E">
        <w:rPr>
          <w:rFonts w:ascii="Sylfaen" w:hAnsi="Sylfaen"/>
          <w:sz w:val="22"/>
          <w:szCs w:val="22"/>
          <w:lang w:val="ka-GE"/>
        </w:rPr>
        <w:t>,,</w:t>
      </w:r>
      <w:r w:rsidRPr="00F6258E">
        <w:rPr>
          <w:rFonts w:ascii="Sylfaen" w:hAnsi="Sylfaen" w:cs="Sylfaen"/>
          <w:sz w:val="22"/>
          <w:szCs w:val="22"/>
          <w:lang w:val="ka-GE"/>
        </w:rPr>
        <w:t>სააფთიაქო</w:t>
      </w:r>
      <w:r w:rsidRPr="00F6258E">
        <w:rPr>
          <w:rFonts w:ascii="Sylfaen" w:hAnsi="Sylfaen"/>
          <w:sz w:val="22"/>
          <w:szCs w:val="22"/>
          <w:lang w:val="ka-GE"/>
        </w:rPr>
        <w:t xml:space="preserve"> </w:t>
      </w:r>
      <w:r w:rsidRPr="00F6258E">
        <w:rPr>
          <w:rFonts w:ascii="Sylfaen" w:hAnsi="Sylfaen" w:cs="Sylfaen"/>
          <w:sz w:val="22"/>
          <w:szCs w:val="22"/>
          <w:lang w:val="ka-GE"/>
        </w:rPr>
        <w:t>ნარკომანიის</w:t>
      </w:r>
      <w:r w:rsidRPr="00F6258E">
        <w:rPr>
          <w:rFonts w:ascii="Sylfaen" w:hAnsi="Sylfaen"/>
          <w:sz w:val="22"/>
          <w:szCs w:val="22"/>
          <w:lang w:val="ka-GE"/>
        </w:rPr>
        <w:t xml:space="preserve">“ </w:t>
      </w:r>
      <w:r w:rsidRPr="00F6258E">
        <w:rPr>
          <w:rFonts w:ascii="Sylfaen" w:hAnsi="Sylfaen" w:cs="Sylfaen"/>
          <w:sz w:val="22"/>
          <w:szCs w:val="22"/>
          <w:lang w:val="ka-GE"/>
        </w:rPr>
        <w:t>წინააღმდეგ</w:t>
      </w:r>
      <w:r w:rsidRPr="00F6258E">
        <w:rPr>
          <w:rFonts w:ascii="Sylfaen" w:hAnsi="Sylfaen"/>
          <w:sz w:val="22"/>
          <w:szCs w:val="22"/>
          <w:lang w:val="ka-GE"/>
        </w:rPr>
        <w:t xml:space="preserve"> </w:t>
      </w:r>
      <w:r w:rsidRPr="00F6258E">
        <w:rPr>
          <w:rFonts w:ascii="Sylfaen" w:hAnsi="Sylfaen" w:cs="Sylfaen"/>
          <w:sz w:val="22"/>
          <w:szCs w:val="22"/>
          <w:lang w:val="ka-GE"/>
        </w:rPr>
        <w:t>გასატარებელი</w:t>
      </w:r>
      <w:r w:rsidRPr="00F6258E">
        <w:rPr>
          <w:rFonts w:ascii="Sylfaen" w:hAnsi="Sylfaen"/>
          <w:sz w:val="22"/>
          <w:szCs w:val="22"/>
          <w:lang w:val="ka-GE"/>
        </w:rPr>
        <w:t xml:space="preserve"> </w:t>
      </w:r>
      <w:r w:rsidRPr="00F6258E">
        <w:rPr>
          <w:rFonts w:ascii="Sylfaen" w:hAnsi="Sylfaen" w:cs="Sylfaen"/>
          <w:sz w:val="22"/>
          <w:szCs w:val="22"/>
          <w:lang w:val="ka-GE"/>
        </w:rPr>
        <w:t>ღონისძიებების</w:t>
      </w:r>
      <w:r w:rsidRPr="00F6258E">
        <w:rPr>
          <w:rFonts w:ascii="Sylfaen" w:hAnsi="Sylfaen"/>
          <w:sz w:val="22"/>
          <w:szCs w:val="22"/>
          <w:lang w:val="ka-GE"/>
        </w:rPr>
        <w:t xml:space="preserve"> </w:t>
      </w:r>
      <w:r w:rsidRPr="00F6258E">
        <w:rPr>
          <w:rFonts w:ascii="Sylfaen" w:hAnsi="Sylfaen" w:cs="Sylfaen"/>
          <w:sz w:val="22"/>
          <w:szCs w:val="22"/>
          <w:lang w:val="ka-GE"/>
        </w:rPr>
        <w:t>აქტუალობიდან</w:t>
      </w:r>
      <w:r w:rsidRPr="00F6258E">
        <w:rPr>
          <w:rFonts w:ascii="Sylfaen" w:hAnsi="Sylfaen"/>
          <w:sz w:val="22"/>
          <w:szCs w:val="22"/>
          <w:lang w:val="ka-GE"/>
        </w:rPr>
        <w:t xml:space="preserve"> </w:t>
      </w:r>
      <w:r w:rsidRPr="00F6258E">
        <w:rPr>
          <w:rFonts w:ascii="Sylfaen" w:hAnsi="Sylfaen" w:cs="Sylfaen"/>
          <w:sz w:val="22"/>
          <w:szCs w:val="22"/>
          <w:lang w:val="ka-GE"/>
        </w:rPr>
        <w:t>გამომდინარე</w:t>
      </w:r>
      <w:r w:rsidRPr="00F6258E">
        <w:rPr>
          <w:rFonts w:ascii="Sylfaen" w:hAnsi="Sylfaen"/>
          <w:sz w:val="22"/>
          <w:szCs w:val="22"/>
          <w:lang w:val="ka-GE"/>
        </w:rPr>
        <w:t xml:space="preserve">, 2017 წელს პირველად, ხოლო შემდგომში 2018 წელს, </w:t>
      </w:r>
      <w:r w:rsidRPr="00F6258E">
        <w:rPr>
          <w:rFonts w:ascii="Sylfaen" w:hAnsi="Sylfaen" w:cs="Sylfaen"/>
          <w:sz w:val="22"/>
          <w:szCs w:val="22"/>
          <w:lang w:val="ka-GE"/>
        </w:rPr>
        <w:t>განიხილა</w:t>
      </w:r>
      <w:r w:rsidRPr="00F6258E">
        <w:rPr>
          <w:rFonts w:ascii="Sylfaen" w:hAnsi="Sylfaen"/>
          <w:sz w:val="22"/>
          <w:szCs w:val="22"/>
          <w:lang w:val="ka-GE"/>
        </w:rPr>
        <w:t xml:space="preserve"> და რეკომენდაცია წარუდგინა მინისტრებს 6 </w:t>
      </w:r>
      <w:r w:rsidRPr="00F6258E">
        <w:rPr>
          <w:rFonts w:ascii="Sylfaen" w:hAnsi="Sylfaen" w:cs="Sylfaen"/>
          <w:sz w:val="22"/>
          <w:szCs w:val="22"/>
          <w:lang w:val="ka-GE"/>
        </w:rPr>
        <w:t>ნივთიერებაზე (გაბაპენტინზე</w:t>
      </w:r>
      <w:r w:rsidRPr="00F6258E">
        <w:rPr>
          <w:rFonts w:ascii="Sylfaen" w:hAnsi="Sylfaen"/>
          <w:sz w:val="22"/>
          <w:szCs w:val="22"/>
          <w:lang w:val="ka-GE"/>
        </w:rPr>
        <w:t xml:space="preserve">, </w:t>
      </w:r>
      <w:r w:rsidRPr="00F6258E">
        <w:rPr>
          <w:rFonts w:ascii="Sylfaen" w:hAnsi="Sylfaen" w:cs="Sylfaen"/>
          <w:sz w:val="22"/>
          <w:szCs w:val="22"/>
          <w:lang w:val="ka-GE"/>
        </w:rPr>
        <w:t>ბაკლოფენზე</w:t>
      </w:r>
      <w:r w:rsidRPr="00F6258E">
        <w:rPr>
          <w:rFonts w:ascii="Sylfaen" w:hAnsi="Sylfaen"/>
          <w:sz w:val="22"/>
          <w:szCs w:val="22"/>
          <w:lang w:val="ka-GE"/>
        </w:rPr>
        <w:t xml:space="preserve">, </w:t>
      </w:r>
      <w:r w:rsidRPr="00F6258E">
        <w:rPr>
          <w:rFonts w:ascii="Sylfaen" w:hAnsi="Sylfaen" w:cs="Sylfaen"/>
          <w:sz w:val="22"/>
          <w:szCs w:val="22"/>
          <w:lang w:val="ka-GE"/>
        </w:rPr>
        <w:t>ზოპიკლონზე</w:t>
      </w:r>
      <w:r w:rsidRPr="00F6258E">
        <w:rPr>
          <w:rFonts w:ascii="Sylfaen" w:hAnsi="Sylfaen"/>
          <w:sz w:val="22"/>
          <w:szCs w:val="22"/>
          <w:lang w:val="ka-GE"/>
        </w:rPr>
        <w:t xml:space="preserve">, </w:t>
      </w:r>
      <w:r w:rsidRPr="00F6258E">
        <w:rPr>
          <w:rFonts w:ascii="Sylfaen" w:hAnsi="Sylfaen" w:cs="Sylfaen"/>
          <w:sz w:val="22"/>
          <w:szCs w:val="22"/>
          <w:lang w:val="ka-GE"/>
        </w:rPr>
        <w:t>ზალეპლონზე</w:t>
      </w:r>
      <w:r w:rsidRPr="00F6258E">
        <w:rPr>
          <w:rFonts w:ascii="Sylfaen" w:hAnsi="Sylfaen"/>
          <w:sz w:val="22"/>
          <w:szCs w:val="22"/>
          <w:lang w:val="ka-GE"/>
        </w:rPr>
        <w:t xml:space="preserve">, </w:t>
      </w:r>
      <w:r w:rsidRPr="00F6258E">
        <w:rPr>
          <w:rFonts w:ascii="Sylfaen" w:hAnsi="Sylfaen" w:cs="Sylfaen"/>
          <w:sz w:val="22"/>
          <w:szCs w:val="22"/>
          <w:lang w:val="ka-GE"/>
        </w:rPr>
        <w:t>ტროპიკამიდსა</w:t>
      </w:r>
      <w:r w:rsidRPr="00F6258E">
        <w:rPr>
          <w:rFonts w:ascii="Sylfaen" w:hAnsi="Sylfaen"/>
          <w:sz w:val="22"/>
          <w:szCs w:val="22"/>
          <w:lang w:val="ka-GE"/>
        </w:rPr>
        <w:t xml:space="preserve"> </w:t>
      </w:r>
      <w:r w:rsidRPr="00F6258E">
        <w:rPr>
          <w:rFonts w:ascii="Sylfaen" w:hAnsi="Sylfaen" w:cs="Sylfaen"/>
          <w:sz w:val="22"/>
          <w:szCs w:val="22"/>
          <w:lang w:val="ka-GE"/>
        </w:rPr>
        <w:t>და</w:t>
      </w:r>
      <w:r w:rsidRPr="00F6258E">
        <w:rPr>
          <w:rFonts w:ascii="Sylfaen" w:hAnsi="Sylfaen"/>
          <w:sz w:val="22"/>
          <w:szCs w:val="22"/>
          <w:lang w:val="ka-GE"/>
        </w:rPr>
        <w:t xml:space="preserve"> </w:t>
      </w:r>
      <w:r w:rsidRPr="00F6258E">
        <w:rPr>
          <w:rFonts w:ascii="Sylfaen" w:hAnsi="Sylfaen" w:cs="Sylfaen"/>
          <w:sz w:val="22"/>
          <w:szCs w:val="22"/>
          <w:lang w:val="ka-GE"/>
        </w:rPr>
        <w:t>დექსტრომეტორფანზე) კვოტების განსაზღვრის მიზანშეწონილობასთნ დაკავშირებით</w:t>
      </w:r>
      <w:r w:rsidRPr="00F6258E">
        <w:rPr>
          <w:rFonts w:ascii="Sylfaen" w:hAnsi="Sylfaen"/>
          <w:sz w:val="22"/>
          <w:szCs w:val="22"/>
          <w:lang w:val="ka-GE"/>
        </w:rPr>
        <w:t xml:space="preserve">. </w:t>
      </w:r>
      <w:r w:rsidRPr="00F6258E">
        <w:rPr>
          <w:rFonts w:ascii="Sylfaen" w:hAnsi="Sylfaen" w:cs="Sylfaen"/>
          <w:sz w:val="22"/>
          <w:szCs w:val="22"/>
          <w:lang w:val="ka-GE"/>
        </w:rPr>
        <w:t>ნივთიერებაზე</w:t>
      </w:r>
      <w:r w:rsidRPr="00F6258E">
        <w:rPr>
          <w:rFonts w:ascii="Sylfaen" w:hAnsi="Sylfaen"/>
          <w:sz w:val="22"/>
          <w:szCs w:val="22"/>
          <w:lang w:val="ka-GE"/>
        </w:rPr>
        <w:t xml:space="preserve"> </w:t>
      </w:r>
      <w:r w:rsidRPr="00F6258E">
        <w:rPr>
          <w:rFonts w:ascii="Sylfaen" w:hAnsi="Sylfaen" w:cs="Sylfaen"/>
          <w:sz w:val="22"/>
          <w:szCs w:val="22"/>
          <w:lang w:val="ka-GE"/>
        </w:rPr>
        <w:t>წლიური</w:t>
      </w:r>
      <w:r w:rsidRPr="00F6258E">
        <w:rPr>
          <w:rFonts w:ascii="Sylfaen" w:hAnsi="Sylfaen"/>
          <w:sz w:val="22"/>
          <w:szCs w:val="22"/>
          <w:lang w:val="ka-GE"/>
        </w:rPr>
        <w:t xml:space="preserve"> </w:t>
      </w:r>
      <w:r w:rsidRPr="00F6258E">
        <w:rPr>
          <w:rFonts w:ascii="Sylfaen" w:hAnsi="Sylfaen" w:cs="Sylfaen"/>
          <w:sz w:val="22"/>
          <w:szCs w:val="22"/>
          <w:lang w:val="ka-GE"/>
        </w:rPr>
        <w:t>კვოტის</w:t>
      </w:r>
      <w:r w:rsidRPr="00F6258E">
        <w:rPr>
          <w:rFonts w:ascii="Sylfaen" w:hAnsi="Sylfaen"/>
          <w:sz w:val="22"/>
          <w:szCs w:val="22"/>
          <w:lang w:val="ka-GE"/>
        </w:rPr>
        <w:t xml:space="preserve"> </w:t>
      </w:r>
      <w:r w:rsidRPr="00F6258E">
        <w:rPr>
          <w:rFonts w:ascii="Sylfaen" w:hAnsi="Sylfaen" w:cs="Sylfaen"/>
          <w:sz w:val="22"/>
          <w:szCs w:val="22"/>
          <w:lang w:val="ka-GE"/>
        </w:rPr>
        <w:t>დადგენისას</w:t>
      </w:r>
      <w:r w:rsidRPr="00F6258E">
        <w:rPr>
          <w:rFonts w:ascii="Sylfaen" w:hAnsi="Sylfaen"/>
          <w:sz w:val="22"/>
          <w:szCs w:val="22"/>
          <w:lang w:val="ka-GE"/>
        </w:rPr>
        <w:t xml:space="preserve"> </w:t>
      </w:r>
      <w:r w:rsidRPr="00F6258E">
        <w:rPr>
          <w:rFonts w:ascii="Sylfaen" w:hAnsi="Sylfaen" w:cs="Sylfaen"/>
          <w:sz w:val="22"/>
          <w:szCs w:val="22"/>
          <w:lang w:val="ka-GE"/>
        </w:rPr>
        <w:t>გამოყენებული</w:t>
      </w:r>
      <w:r w:rsidRPr="00F6258E">
        <w:rPr>
          <w:rFonts w:ascii="Sylfaen" w:hAnsi="Sylfaen"/>
          <w:sz w:val="22"/>
          <w:szCs w:val="22"/>
          <w:lang w:val="ka-GE"/>
        </w:rPr>
        <w:t xml:space="preserve"> </w:t>
      </w:r>
      <w:r w:rsidRPr="00F6258E">
        <w:rPr>
          <w:rFonts w:ascii="Sylfaen" w:hAnsi="Sylfaen" w:cs="Sylfaen"/>
          <w:sz w:val="22"/>
          <w:szCs w:val="22"/>
          <w:lang w:val="ka-GE"/>
        </w:rPr>
        <w:t>იქნა</w:t>
      </w:r>
      <w:r w:rsidRPr="00F6258E">
        <w:rPr>
          <w:rFonts w:ascii="Sylfaen" w:hAnsi="Sylfaen"/>
          <w:sz w:val="22"/>
          <w:szCs w:val="22"/>
          <w:lang w:val="ka-GE"/>
        </w:rPr>
        <w:t xml:space="preserve"> </w:t>
      </w:r>
      <w:r w:rsidRPr="00F6258E">
        <w:rPr>
          <w:rFonts w:ascii="Sylfaen" w:hAnsi="Sylfaen" w:cs="Sylfaen"/>
          <w:sz w:val="22"/>
          <w:szCs w:val="22"/>
          <w:lang w:val="ka-GE"/>
        </w:rPr>
        <w:t>სხვადასხვა მეთოდოლოგია</w:t>
      </w:r>
      <w:r w:rsidRPr="00F6258E">
        <w:rPr>
          <w:rFonts w:ascii="Sylfaen" w:hAnsi="Sylfaen"/>
          <w:sz w:val="22"/>
          <w:szCs w:val="22"/>
          <w:lang w:val="ka-GE"/>
        </w:rPr>
        <w:t xml:space="preserve">: </w:t>
      </w:r>
      <w:r w:rsidRPr="00F6258E">
        <w:rPr>
          <w:rFonts w:ascii="Sylfaen" w:hAnsi="Sylfaen" w:cs="Sylfaen"/>
          <w:sz w:val="22"/>
          <w:szCs w:val="22"/>
          <w:lang w:val="ka-GE"/>
        </w:rPr>
        <w:t>ეპიდემიოლოგიური</w:t>
      </w:r>
      <w:r w:rsidRPr="00F6258E">
        <w:rPr>
          <w:rFonts w:ascii="Sylfaen" w:hAnsi="Sylfaen"/>
          <w:sz w:val="22"/>
          <w:szCs w:val="22"/>
          <w:lang w:val="ka-GE"/>
        </w:rPr>
        <w:t xml:space="preserve">, </w:t>
      </w:r>
      <w:r w:rsidRPr="00F6258E">
        <w:rPr>
          <w:rFonts w:ascii="Sylfaen" w:hAnsi="Sylfaen" w:cs="Sylfaen"/>
          <w:sz w:val="22"/>
          <w:szCs w:val="22"/>
          <w:lang w:val="ka-GE"/>
        </w:rPr>
        <w:t>სტატისტიკური</w:t>
      </w:r>
      <w:r w:rsidRPr="00F6258E">
        <w:rPr>
          <w:rFonts w:ascii="Sylfaen" w:hAnsi="Sylfaen"/>
          <w:sz w:val="22"/>
          <w:szCs w:val="22"/>
          <w:lang w:val="ka-GE"/>
        </w:rPr>
        <w:t xml:space="preserve">, </w:t>
      </w:r>
      <w:r w:rsidRPr="00F6258E">
        <w:rPr>
          <w:rFonts w:ascii="Sylfaen" w:hAnsi="Sylfaen" w:cs="Sylfaen"/>
          <w:sz w:val="22"/>
          <w:szCs w:val="22"/>
          <w:lang w:val="ka-GE"/>
        </w:rPr>
        <w:t>მ</w:t>
      </w:r>
      <w:r w:rsidRPr="00F6258E">
        <w:rPr>
          <w:rFonts w:ascii="Sylfaen" w:hAnsi="Sylfaen"/>
          <w:sz w:val="22"/>
          <w:szCs w:val="22"/>
          <w:lang w:val="ka-GE"/>
        </w:rPr>
        <w:t>.</w:t>
      </w:r>
      <w:r w:rsidRPr="00F6258E">
        <w:rPr>
          <w:rFonts w:ascii="Sylfaen" w:hAnsi="Sylfaen" w:cs="Sylfaen"/>
          <w:sz w:val="22"/>
          <w:szCs w:val="22"/>
          <w:lang w:val="ka-GE"/>
        </w:rPr>
        <w:t>შ</w:t>
      </w:r>
      <w:r w:rsidRPr="00F6258E">
        <w:rPr>
          <w:rFonts w:ascii="Sylfaen" w:hAnsi="Sylfaen"/>
          <w:sz w:val="22"/>
          <w:szCs w:val="22"/>
          <w:lang w:val="ka-GE"/>
        </w:rPr>
        <w:t xml:space="preserve">. აღნიშნული ფარმაცევტული პროდუქტის </w:t>
      </w:r>
      <w:r w:rsidRPr="00F6258E">
        <w:rPr>
          <w:rFonts w:ascii="Sylfaen" w:hAnsi="Sylfaen" w:cs="Sylfaen"/>
          <w:sz w:val="22"/>
          <w:szCs w:val="22"/>
          <w:lang w:val="ka-GE"/>
        </w:rPr>
        <w:t>საშუალო</w:t>
      </w:r>
      <w:r w:rsidRPr="00F6258E">
        <w:rPr>
          <w:rFonts w:ascii="Sylfaen" w:hAnsi="Sylfaen"/>
          <w:sz w:val="22"/>
          <w:szCs w:val="22"/>
          <w:lang w:val="ka-GE"/>
        </w:rPr>
        <w:t xml:space="preserve"> </w:t>
      </w:r>
      <w:r w:rsidRPr="00F6258E">
        <w:rPr>
          <w:rFonts w:ascii="Sylfaen" w:hAnsi="Sylfaen" w:cs="Sylfaen"/>
          <w:sz w:val="22"/>
          <w:szCs w:val="22"/>
          <w:lang w:val="ka-GE"/>
        </w:rPr>
        <w:t>წლიური</w:t>
      </w:r>
      <w:r w:rsidRPr="00F6258E">
        <w:rPr>
          <w:rFonts w:ascii="Sylfaen" w:hAnsi="Sylfaen"/>
          <w:sz w:val="22"/>
          <w:szCs w:val="22"/>
          <w:lang w:val="ka-GE"/>
        </w:rPr>
        <w:t xml:space="preserve"> </w:t>
      </w:r>
      <w:r w:rsidRPr="00F6258E">
        <w:rPr>
          <w:rFonts w:ascii="Sylfaen" w:hAnsi="Sylfaen" w:cs="Sylfaen"/>
          <w:sz w:val="22"/>
          <w:szCs w:val="22"/>
          <w:lang w:val="ka-GE"/>
        </w:rPr>
        <w:t>ხარჯვის</w:t>
      </w:r>
      <w:r w:rsidRPr="00F6258E">
        <w:rPr>
          <w:rFonts w:ascii="Sylfaen" w:hAnsi="Sylfaen"/>
          <w:sz w:val="22"/>
          <w:szCs w:val="22"/>
          <w:lang w:val="ka-GE"/>
        </w:rPr>
        <w:t xml:space="preserve"> </w:t>
      </w:r>
      <w:r w:rsidRPr="00F6258E">
        <w:rPr>
          <w:rFonts w:ascii="Sylfaen" w:hAnsi="Sylfaen" w:cs="Sylfaen"/>
          <w:sz w:val="22"/>
          <w:szCs w:val="22"/>
          <w:lang w:val="ka-GE"/>
        </w:rPr>
        <w:t>მონაცემები</w:t>
      </w:r>
      <w:r w:rsidRPr="00F6258E">
        <w:rPr>
          <w:rFonts w:ascii="Sylfaen" w:hAnsi="Sylfaen"/>
          <w:sz w:val="22"/>
          <w:szCs w:val="22"/>
          <w:lang w:val="ka-GE"/>
        </w:rPr>
        <w:t xml:space="preserve">, </w:t>
      </w:r>
      <w:r w:rsidRPr="00F6258E">
        <w:rPr>
          <w:rFonts w:ascii="Sylfaen" w:hAnsi="Sylfaen" w:cs="Sylfaen"/>
          <w:sz w:val="22"/>
          <w:szCs w:val="22"/>
          <w:lang w:val="ka-GE"/>
        </w:rPr>
        <w:t>პრეპარატების</w:t>
      </w:r>
      <w:r w:rsidRPr="00F6258E">
        <w:rPr>
          <w:rFonts w:ascii="Sylfaen" w:hAnsi="Sylfaen"/>
          <w:sz w:val="22"/>
          <w:szCs w:val="22"/>
          <w:lang w:val="ka-GE"/>
        </w:rPr>
        <w:t xml:space="preserve"> </w:t>
      </w:r>
      <w:r w:rsidRPr="00F6258E">
        <w:rPr>
          <w:rFonts w:ascii="Sylfaen" w:hAnsi="Sylfaen" w:cs="Sylfaen"/>
          <w:sz w:val="22"/>
          <w:szCs w:val="22"/>
          <w:lang w:val="ka-GE"/>
        </w:rPr>
        <w:t>იმპორტის, ასევე,</w:t>
      </w:r>
      <w:r w:rsidRPr="00F6258E">
        <w:rPr>
          <w:rFonts w:ascii="Sylfaen" w:hAnsi="Sylfaen"/>
          <w:sz w:val="22"/>
          <w:szCs w:val="22"/>
          <w:lang w:val="ka-GE"/>
        </w:rPr>
        <w:t xml:space="preserve"> </w:t>
      </w:r>
      <w:r w:rsidRPr="00F6258E">
        <w:rPr>
          <w:rFonts w:ascii="Sylfaen" w:hAnsi="Sylfaen" w:cs="Sylfaen"/>
          <w:sz w:val="22"/>
          <w:szCs w:val="22"/>
          <w:lang w:val="ka-GE"/>
        </w:rPr>
        <w:t>ურეცეპტოდ</w:t>
      </w:r>
      <w:r w:rsidRPr="00F6258E">
        <w:rPr>
          <w:rFonts w:ascii="Sylfaen" w:hAnsi="Sylfaen"/>
          <w:sz w:val="22"/>
          <w:szCs w:val="22"/>
          <w:lang w:val="ka-GE"/>
        </w:rPr>
        <w:t xml:space="preserve"> </w:t>
      </w:r>
      <w:r w:rsidRPr="00F6258E">
        <w:rPr>
          <w:rFonts w:ascii="Sylfaen" w:hAnsi="Sylfaen" w:cs="Sylfaen"/>
          <w:sz w:val="22"/>
          <w:szCs w:val="22"/>
          <w:lang w:val="ka-GE"/>
        </w:rPr>
        <w:t>გაცემული</w:t>
      </w:r>
      <w:r w:rsidRPr="00F6258E">
        <w:rPr>
          <w:rFonts w:ascii="Sylfaen" w:hAnsi="Sylfaen"/>
          <w:sz w:val="22"/>
          <w:szCs w:val="22"/>
          <w:lang w:val="ka-GE"/>
        </w:rPr>
        <w:t xml:space="preserve"> </w:t>
      </w:r>
      <w:r w:rsidRPr="00F6258E">
        <w:rPr>
          <w:rFonts w:ascii="Sylfaen" w:hAnsi="Sylfaen" w:cs="Sylfaen"/>
          <w:sz w:val="22"/>
          <w:szCs w:val="22"/>
          <w:lang w:val="ka-GE"/>
        </w:rPr>
        <w:t>ოდენობების</w:t>
      </w:r>
      <w:r w:rsidRPr="00F6258E">
        <w:rPr>
          <w:rFonts w:ascii="Sylfaen" w:hAnsi="Sylfaen"/>
          <w:sz w:val="22"/>
          <w:szCs w:val="22"/>
          <w:lang w:val="ka-GE"/>
        </w:rPr>
        <w:t xml:space="preserve"> </w:t>
      </w:r>
      <w:r w:rsidRPr="00F6258E">
        <w:rPr>
          <w:rFonts w:ascii="Sylfaen" w:hAnsi="Sylfaen" w:cs="Sylfaen"/>
          <w:sz w:val="22"/>
          <w:szCs w:val="22"/>
          <w:lang w:val="ka-GE"/>
        </w:rPr>
        <w:t>სტატისტიკა</w:t>
      </w:r>
      <w:r w:rsidRPr="00F6258E">
        <w:rPr>
          <w:rFonts w:ascii="Sylfaen" w:hAnsi="Sylfaen"/>
          <w:sz w:val="22"/>
          <w:szCs w:val="22"/>
          <w:lang w:val="ka-GE"/>
        </w:rPr>
        <w:t xml:space="preserve"> </w:t>
      </w:r>
      <w:r w:rsidRPr="00F6258E">
        <w:rPr>
          <w:rFonts w:ascii="Sylfaen" w:hAnsi="Sylfaen" w:cs="Sylfaen"/>
          <w:sz w:val="22"/>
          <w:szCs w:val="22"/>
          <w:lang w:val="ka-GE"/>
        </w:rPr>
        <w:t>და</w:t>
      </w:r>
      <w:r w:rsidRPr="00F6258E">
        <w:rPr>
          <w:rFonts w:ascii="Sylfaen" w:hAnsi="Sylfaen"/>
          <w:sz w:val="22"/>
          <w:szCs w:val="22"/>
          <w:lang w:val="ka-GE"/>
        </w:rPr>
        <w:t xml:space="preserve"> </w:t>
      </w:r>
      <w:r w:rsidRPr="00F6258E">
        <w:rPr>
          <w:rFonts w:ascii="Sylfaen" w:hAnsi="Sylfaen" w:cs="Sylfaen"/>
          <w:sz w:val="22"/>
          <w:szCs w:val="22"/>
          <w:lang w:val="ka-GE"/>
        </w:rPr>
        <w:t>დინამიკა</w:t>
      </w:r>
      <w:r w:rsidRPr="00F6258E">
        <w:rPr>
          <w:rFonts w:ascii="Sylfaen" w:hAnsi="Sylfaen"/>
          <w:sz w:val="22"/>
          <w:szCs w:val="22"/>
          <w:lang w:val="ka-GE"/>
        </w:rPr>
        <w:t xml:space="preserve"> </w:t>
      </w:r>
      <w:r w:rsidRPr="00F6258E">
        <w:rPr>
          <w:rFonts w:ascii="Sylfaen" w:hAnsi="Sylfaen" w:cs="Sylfaen"/>
          <w:sz w:val="22"/>
          <w:szCs w:val="22"/>
          <w:lang w:val="ka-GE"/>
        </w:rPr>
        <w:t>ბოლო</w:t>
      </w:r>
      <w:r w:rsidRPr="00F6258E">
        <w:rPr>
          <w:rFonts w:ascii="Sylfaen" w:hAnsi="Sylfaen"/>
          <w:sz w:val="22"/>
          <w:szCs w:val="22"/>
          <w:lang w:val="ka-GE"/>
        </w:rPr>
        <w:t xml:space="preserve"> რამდენიმე </w:t>
      </w:r>
      <w:r w:rsidRPr="00F6258E">
        <w:rPr>
          <w:rFonts w:ascii="Sylfaen" w:hAnsi="Sylfaen" w:cs="Sylfaen"/>
          <w:sz w:val="22"/>
          <w:szCs w:val="22"/>
          <w:lang w:val="ka-GE"/>
        </w:rPr>
        <w:t>წლის</w:t>
      </w:r>
      <w:r w:rsidRPr="00F6258E">
        <w:rPr>
          <w:rFonts w:ascii="Sylfaen" w:hAnsi="Sylfaen"/>
          <w:sz w:val="22"/>
          <w:szCs w:val="22"/>
          <w:lang w:val="ka-GE"/>
        </w:rPr>
        <w:t xml:space="preserve"> </w:t>
      </w:r>
      <w:r w:rsidRPr="00F6258E">
        <w:rPr>
          <w:rFonts w:ascii="Sylfaen" w:hAnsi="Sylfaen" w:cs="Sylfaen"/>
          <w:sz w:val="22"/>
          <w:szCs w:val="22"/>
          <w:lang w:val="ka-GE"/>
        </w:rPr>
        <w:t>განმავლობაში</w:t>
      </w:r>
      <w:r w:rsidRPr="00F6258E">
        <w:rPr>
          <w:rFonts w:ascii="Sylfaen" w:hAnsi="Sylfaen"/>
          <w:sz w:val="22"/>
          <w:szCs w:val="22"/>
          <w:lang w:val="ka-GE"/>
        </w:rPr>
        <w:t xml:space="preserve">. </w:t>
      </w:r>
    </w:p>
    <w:p w:rsidR="00F6258E" w:rsidRPr="00F6258E" w:rsidRDefault="00F6258E" w:rsidP="00FF0CBB">
      <w:pPr>
        <w:jc w:val="both"/>
        <w:rPr>
          <w:lang w:val="ka-GE"/>
        </w:rPr>
      </w:pPr>
    </w:p>
    <w:p w:rsidR="00FF0CBB" w:rsidRPr="00F6258E" w:rsidRDefault="00FF0CBB" w:rsidP="00FF0CBB">
      <w:pPr>
        <w:jc w:val="both"/>
        <w:rPr>
          <w:rFonts w:cs="Sylfaen"/>
          <w:lang w:val="ka-GE"/>
        </w:rPr>
      </w:pPr>
      <w:r w:rsidRPr="00F6258E">
        <w:rPr>
          <w:lang w:val="ka-GE"/>
        </w:rPr>
        <w:t xml:space="preserve">მოგეხსენებათ, დებულების თანახმად, სამედიცინო და ფარმაცევტული საქმიანობის რეგულირების სააგენტოს (შემდგომში სააგენტო) ერთ-ერთ ფუნქციას წარმოადგენს სპეციალურ კონტროლს დაქვემდებარებული ნივთიერებების და მასთან გათანაბრებულული სამკურნალო საშუალებების </w:t>
      </w:r>
      <w:r w:rsidRPr="00F6258E">
        <w:rPr>
          <w:lang w:val="ka-GE"/>
        </w:rPr>
        <w:lastRenderedPageBreak/>
        <w:t>ლეგალურ ბრუნვაზე ზედამ</w:t>
      </w:r>
      <w:bookmarkStart w:id="0" w:name="_GoBack"/>
      <w:bookmarkEnd w:id="0"/>
      <w:r w:rsidRPr="00F6258E">
        <w:rPr>
          <w:lang w:val="ka-GE"/>
        </w:rPr>
        <w:t xml:space="preserve">ხედველობა. ასევე, იგი წარმოადგენს ეროვნულ კომპეტენტურ ორგანოს გაეროს ნარკოტიკებზე ზედამხედველობის კომიტეტში, საერთაშორისო ვალდებულებებით გათვალისწინებული პერიოდული ანგარიშების  წარდგენის მიმართულებით. შესაბამისად, სააგენტოს გააჩნია ინფორმაცია სპეციალურ კონტროლს დაქვემდებარებული და მასთან გათანაბრებული ფარმაცევტული პროდუქტის ლეგალურ ბრუნვასთნ დაკავშირებით, მათ შორის, ინფორმაცია ფარმაცევტული პროდუქტის </w:t>
      </w:r>
      <w:r w:rsidRPr="00F6258E">
        <w:rPr>
          <w:rFonts w:cs="Sylfaen"/>
          <w:lang w:val="ka-GE"/>
        </w:rPr>
        <w:t>საშუალო</w:t>
      </w:r>
      <w:r w:rsidRPr="00F6258E">
        <w:rPr>
          <w:lang w:val="ka-GE"/>
        </w:rPr>
        <w:t xml:space="preserve"> </w:t>
      </w:r>
      <w:r w:rsidRPr="00F6258E">
        <w:rPr>
          <w:rFonts w:cs="Sylfaen"/>
          <w:lang w:val="ka-GE"/>
        </w:rPr>
        <w:t>წლიური</w:t>
      </w:r>
      <w:r w:rsidRPr="00F6258E">
        <w:rPr>
          <w:lang w:val="ka-GE"/>
        </w:rPr>
        <w:t xml:space="preserve"> </w:t>
      </w:r>
      <w:r w:rsidRPr="00F6258E">
        <w:rPr>
          <w:rFonts w:cs="Sylfaen"/>
          <w:lang w:val="ka-GE"/>
        </w:rPr>
        <w:t>ხარჯვის,</w:t>
      </w:r>
      <w:r w:rsidRPr="00F6258E">
        <w:rPr>
          <w:lang w:val="ka-GE"/>
        </w:rPr>
        <w:t xml:space="preserve"> </w:t>
      </w:r>
      <w:r w:rsidRPr="00F6258E">
        <w:rPr>
          <w:rFonts w:cs="Sylfaen"/>
          <w:lang w:val="ka-GE"/>
        </w:rPr>
        <w:t>პრეპარატების</w:t>
      </w:r>
      <w:r w:rsidRPr="00F6258E">
        <w:rPr>
          <w:lang w:val="ka-GE"/>
        </w:rPr>
        <w:t xml:space="preserve"> </w:t>
      </w:r>
      <w:r w:rsidRPr="00F6258E">
        <w:rPr>
          <w:rFonts w:cs="Sylfaen"/>
          <w:lang w:val="ka-GE"/>
        </w:rPr>
        <w:t>იმპორტის, ურეცეპტოდ</w:t>
      </w:r>
      <w:r w:rsidRPr="00F6258E">
        <w:rPr>
          <w:lang w:val="ka-GE"/>
        </w:rPr>
        <w:t xml:space="preserve"> </w:t>
      </w:r>
      <w:r w:rsidRPr="00F6258E">
        <w:rPr>
          <w:rFonts w:cs="Sylfaen"/>
          <w:lang w:val="ka-GE"/>
        </w:rPr>
        <w:t>გაცემული</w:t>
      </w:r>
      <w:r w:rsidRPr="00F6258E">
        <w:rPr>
          <w:lang w:val="ka-GE"/>
        </w:rPr>
        <w:t xml:space="preserve"> </w:t>
      </w:r>
      <w:r w:rsidRPr="00F6258E">
        <w:rPr>
          <w:rFonts w:cs="Sylfaen"/>
          <w:lang w:val="ka-GE"/>
        </w:rPr>
        <w:t>ოდენობების</w:t>
      </w:r>
      <w:r w:rsidRPr="00F6258E">
        <w:rPr>
          <w:lang w:val="ka-GE"/>
        </w:rPr>
        <w:t xml:space="preserve"> </w:t>
      </w:r>
      <w:r w:rsidRPr="00F6258E">
        <w:rPr>
          <w:rFonts w:cs="Sylfaen"/>
          <w:lang w:val="ka-GE"/>
        </w:rPr>
        <w:t>სტატისტიკის,</w:t>
      </w:r>
      <w:r w:rsidRPr="00F6258E">
        <w:rPr>
          <w:lang w:val="ka-GE"/>
        </w:rPr>
        <w:t xml:space="preserve"> ავადმოხმარების </w:t>
      </w:r>
      <w:r w:rsidRPr="00F6258E">
        <w:rPr>
          <w:rFonts w:cs="Sylfaen"/>
          <w:lang w:val="ka-GE"/>
        </w:rPr>
        <w:t xml:space="preserve">დინამიკის, მარაგების/დეფიციტის შესახებ და სხვა, რომლის საფუძველზეც გამოიანგარიშება/გამოითვლება ქვეყნის შიდა კვოტების ოდენობები. </w:t>
      </w:r>
    </w:p>
    <w:p w:rsidR="00FF0CBB" w:rsidRPr="00F6258E" w:rsidRDefault="00FF0CBB" w:rsidP="00FF0CBB">
      <w:pPr>
        <w:jc w:val="both"/>
        <w:rPr>
          <w:rFonts w:cs="Sylfaen"/>
          <w:lang w:val="ka-GE"/>
        </w:rPr>
      </w:pPr>
      <w:r w:rsidRPr="00F6258E">
        <w:rPr>
          <w:rFonts w:cs="Sylfaen"/>
          <w:lang w:val="ka-GE"/>
        </w:rPr>
        <w:t xml:space="preserve">გამომდინარე ზემოაღნიშნულიდან, მიზანშეწონილია, განხორციელდეს ცვლილება </w:t>
      </w:r>
      <w:r w:rsidRPr="00F6258E">
        <w:rPr>
          <w:rFonts w:cs="Sylfaen"/>
        </w:rPr>
        <w:t>,,</w:t>
      </w:r>
      <w:proofErr w:type="spellStart"/>
      <w:r w:rsidRPr="00F6258E">
        <w:rPr>
          <w:rFonts w:eastAsia="Times New Roman" w:cs="Sylfaen"/>
        </w:rPr>
        <w:t>სპეციალურ</w:t>
      </w:r>
      <w:proofErr w:type="spellEnd"/>
      <w:r w:rsidRPr="00F6258E">
        <w:rPr>
          <w:rFonts w:eastAsia="Times New Roman" w:cs="Sylfaen"/>
        </w:rPr>
        <w:t xml:space="preserve"> </w:t>
      </w:r>
      <w:proofErr w:type="spellStart"/>
      <w:r w:rsidRPr="00F6258E">
        <w:rPr>
          <w:rFonts w:eastAsia="Times New Roman" w:cs="Sylfaen"/>
        </w:rPr>
        <w:t>კონტროლს</w:t>
      </w:r>
      <w:proofErr w:type="spellEnd"/>
      <w:r w:rsidRPr="00F6258E">
        <w:rPr>
          <w:rFonts w:eastAsia="Times New Roman" w:cs="Sylfaen"/>
        </w:rPr>
        <w:t xml:space="preserve"> </w:t>
      </w:r>
      <w:proofErr w:type="spellStart"/>
      <w:r w:rsidRPr="00F6258E">
        <w:rPr>
          <w:rFonts w:eastAsia="Times New Roman" w:cs="Sylfaen"/>
        </w:rPr>
        <w:t>დაქვემდებარებულ</w:t>
      </w:r>
      <w:proofErr w:type="spellEnd"/>
      <w:r w:rsidRPr="00F6258E">
        <w:rPr>
          <w:rFonts w:eastAsia="Times New Roman" w:cs="Sylfaen"/>
        </w:rPr>
        <w:t xml:space="preserve"> </w:t>
      </w:r>
      <w:proofErr w:type="spellStart"/>
      <w:r w:rsidRPr="00F6258E">
        <w:rPr>
          <w:rFonts w:eastAsia="Times New Roman" w:cs="Sylfaen"/>
        </w:rPr>
        <w:t>ცალკეულ</w:t>
      </w:r>
      <w:proofErr w:type="spellEnd"/>
      <w:r w:rsidRPr="00F6258E">
        <w:rPr>
          <w:rFonts w:eastAsia="Times New Roman" w:cs="Sylfaen"/>
        </w:rPr>
        <w:t xml:space="preserve"> </w:t>
      </w:r>
      <w:proofErr w:type="spellStart"/>
      <w:r w:rsidRPr="00F6258E">
        <w:rPr>
          <w:rFonts w:eastAsia="Times New Roman" w:cs="Sylfaen"/>
        </w:rPr>
        <w:t>ნივთიერებებზე</w:t>
      </w:r>
      <w:proofErr w:type="spellEnd"/>
      <w:r w:rsidRPr="00F6258E">
        <w:rPr>
          <w:rFonts w:eastAsia="Times New Roman" w:cs="Sylfaen"/>
        </w:rPr>
        <w:t xml:space="preserve">, </w:t>
      </w:r>
      <w:proofErr w:type="spellStart"/>
      <w:r w:rsidRPr="00F6258E">
        <w:rPr>
          <w:rFonts w:eastAsia="Times New Roman" w:cs="Sylfaen"/>
        </w:rPr>
        <w:t>რომლებიც</w:t>
      </w:r>
      <w:proofErr w:type="spellEnd"/>
      <w:r w:rsidRPr="00F6258E">
        <w:rPr>
          <w:rFonts w:eastAsia="Times New Roman" w:cs="Sylfaen"/>
        </w:rPr>
        <w:t xml:space="preserve"> </w:t>
      </w:r>
      <w:proofErr w:type="spellStart"/>
      <w:r w:rsidRPr="00F6258E">
        <w:rPr>
          <w:rFonts w:eastAsia="Times New Roman" w:cs="Sylfaen"/>
        </w:rPr>
        <w:t>არ</w:t>
      </w:r>
      <w:proofErr w:type="spellEnd"/>
      <w:r w:rsidRPr="00F6258E">
        <w:rPr>
          <w:rFonts w:eastAsia="Times New Roman" w:cs="Sylfaen"/>
        </w:rPr>
        <w:t xml:space="preserve"> </w:t>
      </w:r>
      <w:proofErr w:type="spellStart"/>
      <w:r w:rsidRPr="00F6258E">
        <w:rPr>
          <w:rFonts w:eastAsia="Times New Roman" w:cs="Sylfaen"/>
        </w:rPr>
        <w:t>ექვემდებარება</w:t>
      </w:r>
      <w:proofErr w:type="spellEnd"/>
      <w:r w:rsidRPr="00F6258E">
        <w:rPr>
          <w:rFonts w:eastAsia="Times New Roman" w:cs="Sylfaen"/>
        </w:rPr>
        <w:t xml:space="preserve"> </w:t>
      </w:r>
      <w:proofErr w:type="spellStart"/>
      <w:r w:rsidRPr="00F6258E">
        <w:rPr>
          <w:rFonts w:eastAsia="Times New Roman" w:cs="Sylfaen"/>
        </w:rPr>
        <w:t>საერთაშორისო</w:t>
      </w:r>
      <w:proofErr w:type="spellEnd"/>
      <w:r w:rsidRPr="00F6258E">
        <w:rPr>
          <w:rFonts w:eastAsia="Times New Roman" w:cs="Sylfaen"/>
        </w:rPr>
        <w:t xml:space="preserve"> </w:t>
      </w:r>
      <w:proofErr w:type="spellStart"/>
      <w:r w:rsidRPr="00F6258E">
        <w:rPr>
          <w:rFonts w:eastAsia="Times New Roman" w:cs="Sylfaen"/>
        </w:rPr>
        <w:t>კონტროლს</w:t>
      </w:r>
      <w:proofErr w:type="spellEnd"/>
      <w:r w:rsidRPr="00F6258E">
        <w:rPr>
          <w:rFonts w:eastAsia="Times New Roman" w:cs="Sylfaen"/>
        </w:rPr>
        <w:t xml:space="preserve"> </w:t>
      </w:r>
      <w:proofErr w:type="spellStart"/>
      <w:r w:rsidRPr="00F6258E">
        <w:rPr>
          <w:rFonts w:eastAsia="Times New Roman" w:cs="Sylfaen"/>
        </w:rPr>
        <w:t>და</w:t>
      </w:r>
      <w:proofErr w:type="spellEnd"/>
      <w:r w:rsidRPr="00F6258E">
        <w:rPr>
          <w:rFonts w:eastAsia="Times New Roman" w:cs="Sylfaen"/>
        </w:rPr>
        <w:t xml:space="preserve"> </w:t>
      </w:r>
      <w:proofErr w:type="spellStart"/>
      <w:r w:rsidRPr="00F6258E">
        <w:rPr>
          <w:rFonts w:eastAsia="Times New Roman" w:cs="Sylfaen"/>
        </w:rPr>
        <w:t>სპეციალურ</w:t>
      </w:r>
      <w:proofErr w:type="spellEnd"/>
      <w:r w:rsidRPr="00F6258E">
        <w:rPr>
          <w:rFonts w:eastAsia="Times New Roman" w:cs="Sylfaen"/>
        </w:rPr>
        <w:t xml:space="preserve"> </w:t>
      </w:r>
      <w:proofErr w:type="spellStart"/>
      <w:r w:rsidRPr="00F6258E">
        <w:rPr>
          <w:rFonts w:eastAsia="Times New Roman" w:cs="Sylfaen"/>
        </w:rPr>
        <w:t>კონტროლს</w:t>
      </w:r>
      <w:proofErr w:type="spellEnd"/>
      <w:r w:rsidRPr="00F6258E">
        <w:rPr>
          <w:rFonts w:eastAsia="Times New Roman" w:cs="Sylfaen"/>
        </w:rPr>
        <w:t xml:space="preserve"> </w:t>
      </w:r>
      <w:proofErr w:type="spellStart"/>
      <w:r w:rsidRPr="00F6258E">
        <w:rPr>
          <w:rFonts w:eastAsia="Times New Roman" w:cs="Sylfaen"/>
        </w:rPr>
        <w:t>დაქვემდებარებულ</w:t>
      </w:r>
      <w:proofErr w:type="spellEnd"/>
      <w:r w:rsidRPr="00F6258E">
        <w:rPr>
          <w:rFonts w:eastAsia="Times New Roman" w:cs="Sylfaen"/>
        </w:rPr>
        <w:t xml:space="preserve"> </w:t>
      </w:r>
      <w:proofErr w:type="spellStart"/>
      <w:r w:rsidRPr="00F6258E">
        <w:rPr>
          <w:rFonts w:eastAsia="Times New Roman" w:cs="Sylfaen"/>
        </w:rPr>
        <w:t>ფარმაცევტულ</w:t>
      </w:r>
      <w:proofErr w:type="spellEnd"/>
      <w:r w:rsidRPr="00F6258E">
        <w:rPr>
          <w:rFonts w:eastAsia="Times New Roman" w:cs="Sylfaen"/>
        </w:rPr>
        <w:t xml:space="preserve"> </w:t>
      </w:r>
      <w:proofErr w:type="spellStart"/>
      <w:r w:rsidRPr="00F6258E">
        <w:rPr>
          <w:rFonts w:eastAsia="Times New Roman" w:cs="Sylfaen"/>
        </w:rPr>
        <w:t>პროდუქტთან</w:t>
      </w:r>
      <w:proofErr w:type="spellEnd"/>
      <w:r w:rsidRPr="00F6258E">
        <w:rPr>
          <w:rFonts w:eastAsia="Times New Roman" w:cs="Sylfaen"/>
        </w:rPr>
        <w:t xml:space="preserve"> </w:t>
      </w:r>
      <w:proofErr w:type="spellStart"/>
      <w:r w:rsidRPr="00F6258E">
        <w:rPr>
          <w:rFonts w:eastAsia="Times New Roman" w:cs="Sylfaen"/>
        </w:rPr>
        <w:t>გათანაბრებულ</w:t>
      </w:r>
      <w:proofErr w:type="spellEnd"/>
      <w:r w:rsidRPr="00F6258E">
        <w:rPr>
          <w:rFonts w:eastAsia="Times New Roman" w:cs="Sylfaen"/>
        </w:rPr>
        <w:t xml:space="preserve"> </w:t>
      </w:r>
      <w:proofErr w:type="spellStart"/>
      <w:r w:rsidRPr="00F6258E">
        <w:rPr>
          <w:rFonts w:eastAsia="Times New Roman" w:cs="Sylfaen"/>
        </w:rPr>
        <w:t>ცალკეულ</w:t>
      </w:r>
      <w:proofErr w:type="spellEnd"/>
      <w:r w:rsidRPr="00F6258E">
        <w:rPr>
          <w:rFonts w:eastAsia="Times New Roman" w:cs="Sylfaen"/>
        </w:rPr>
        <w:t xml:space="preserve"> </w:t>
      </w:r>
      <w:proofErr w:type="spellStart"/>
      <w:r w:rsidRPr="00F6258E">
        <w:rPr>
          <w:rFonts w:eastAsia="Times New Roman" w:cs="Sylfaen"/>
        </w:rPr>
        <w:t>სამკურნალო</w:t>
      </w:r>
      <w:proofErr w:type="spellEnd"/>
      <w:r w:rsidRPr="00F6258E">
        <w:rPr>
          <w:rFonts w:eastAsia="Times New Roman" w:cs="Sylfaen"/>
        </w:rPr>
        <w:t xml:space="preserve"> </w:t>
      </w:r>
      <w:proofErr w:type="spellStart"/>
      <w:r w:rsidRPr="00F6258E">
        <w:rPr>
          <w:rFonts w:eastAsia="Times New Roman" w:cs="Sylfaen"/>
        </w:rPr>
        <w:t>საშუალებებზე</w:t>
      </w:r>
      <w:proofErr w:type="spellEnd"/>
      <w:r w:rsidRPr="00F6258E">
        <w:rPr>
          <w:rFonts w:eastAsia="Times New Roman" w:cs="Sylfaen"/>
        </w:rPr>
        <w:t xml:space="preserve"> </w:t>
      </w:r>
      <w:proofErr w:type="spellStart"/>
      <w:r w:rsidRPr="00F6258E">
        <w:rPr>
          <w:rFonts w:eastAsia="Times New Roman" w:cs="Sylfaen"/>
        </w:rPr>
        <w:t>ქვეყნის</w:t>
      </w:r>
      <w:proofErr w:type="spellEnd"/>
      <w:r w:rsidRPr="00F6258E">
        <w:rPr>
          <w:rFonts w:eastAsia="Times New Roman" w:cs="Sylfaen"/>
        </w:rPr>
        <w:t xml:space="preserve"> </w:t>
      </w:r>
      <w:proofErr w:type="spellStart"/>
      <w:r w:rsidRPr="00F6258E">
        <w:rPr>
          <w:rFonts w:eastAsia="Times New Roman" w:cs="Sylfaen"/>
        </w:rPr>
        <w:t>შიდა</w:t>
      </w:r>
      <w:proofErr w:type="spellEnd"/>
      <w:r w:rsidRPr="00F6258E">
        <w:rPr>
          <w:rFonts w:eastAsia="Times New Roman" w:cs="Sylfaen"/>
        </w:rPr>
        <w:t xml:space="preserve"> </w:t>
      </w:r>
      <w:proofErr w:type="spellStart"/>
      <w:r w:rsidRPr="00F6258E">
        <w:rPr>
          <w:rFonts w:eastAsia="Times New Roman" w:cs="Sylfaen"/>
        </w:rPr>
        <w:t>კვოტების</w:t>
      </w:r>
      <w:proofErr w:type="spellEnd"/>
      <w:r w:rsidRPr="00F6258E">
        <w:rPr>
          <w:rFonts w:eastAsia="Times New Roman" w:cs="Sylfaen"/>
        </w:rPr>
        <w:t xml:space="preserve"> </w:t>
      </w:r>
      <w:proofErr w:type="spellStart"/>
      <w:r w:rsidRPr="00F6258E">
        <w:rPr>
          <w:rFonts w:eastAsia="Times New Roman" w:cs="Sylfaen"/>
        </w:rPr>
        <w:t>განსაზღვრის</w:t>
      </w:r>
      <w:proofErr w:type="spellEnd"/>
      <w:r w:rsidRPr="00F6258E">
        <w:rPr>
          <w:rFonts w:eastAsia="Times New Roman" w:cs="Sylfaen"/>
        </w:rPr>
        <w:t xml:space="preserve"> </w:t>
      </w:r>
      <w:proofErr w:type="spellStart"/>
      <w:r w:rsidRPr="00F6258E">
        <w:rPr>
          <w:rFonts w:eastAsia="Times New Roman" w:cs="Sylfaen"/>
        </w:rPr>
        <w:t>თაობაზე</w:t>
      </w:r>
      <w:proofErr w:type="spellEnd"/>
      <w:r w:rsidRPr="00F6258E">
        <w:rPr>
          <w:rFonts w:eastAsia="Times New Roman" w:cs="Sylfaen"/>
        </w:rPr>
        <w:t xml:space="preserve">“ </w:t>
      </w:r>
      <w:proofErr w:type="spellStart"/>
      <w:r w:rsidRPr="00F6258E">
        <w:rPr>
          <w:rFonts w:eastAsia="Times New Roman" w:cs="Sylfaen"/>
        </w:rPr>
        <w:t>საქართველოს</w:t>
      </w:r>
      <w:proofErr w:type="spellEnd"/>
      <w:r w:rsidRPr="00F6258E">
        <w:rPr>
          <w:rFonts w:eastAsia="Times New Roman" w:cs="Sylfaen"/>
        </w:rPr>
        <w:t xml:space="preserve"> </w:t>
      </w:r>
      <w:proofErr w:type="spellStart"/>
      <w:r w:rsidRPr="00F6258E">
        <w:rPr>
          <w:rFonts w:eastAsia="Times New Roman" w:cs="Sylfaen"/>
        </w:rPr>
        <w:t>შრომის</w:t>
      </w:r>
      <w:proofErr w:type="spellEnd"/>
      <w:r w:rsidRPr="00F6258E">
        <w:rPr>
          <w:rFonts w:eastAsia="Times New Roman" w:cs="Sylfaen"/>
        </w:rPr>
        <w:t xml:space="preserve">, </w:t>
      </w:r>
      <w:proofErr w:type="spellStart"/>
      <w:r w:rsidRPr="00F6258E">
        <w:rPr>
          <w:rFonts w:eastAsia="Times New Roman" w:cs="Sylfaen"/>
        </w:rPr>
        <w:t>ჯანმრთელობისა</w:t>
      </w:r>
      <w:proofErr w:type="spellEnd"/>
      <w:r w:rsidRPr="00F6258E">
        <w:rPr>
          <w:rFonts w:eastAsia="Times New Roman" w:cs="Sylfaen"/>
        </w:rPr>
        <w:t xml:space="preserve"> </w:t>
      </w:r>
      <w:proofErr w:type="spellStart"/>
      <w:r w:rsidRPr="00F6258E">
        <w:rPr>
          <w:rFonts w:eastAsia="Times New Roman" w:cs="Sylfaen"/>
        </w:rPr>
        <w:t>და</w:t>
      </w:r>
      <w:proofErr w:type="spellEnd"/>
      <w:r w:rsidRPr="00F6258E">
        <w:rPr>
          <w:rFonts w:eastAsia="Times New Roman" w:cs="Sylfaen"/>
        </w:rPr>
        <w:t xml:space="preserve"> </w:t>
      </w:r>
      <w:proofErr w:type="spellStart"/>
      <w:r w:rsidRPr="00F6258E">
        <w:rPr>
          <w:rFonts w:eastAsia="Times New Roman" w:cs="Sylfaen"/>
        </w:rPr>
        <w:t>სოციალური</w:t>
      </w:r>
      <w:proofErr w:type="spellEnd"/>
      <w:r w:rsidRPr="00F6258E">
        <w:rPr>
          <w:rFonts w:eastAsia="Times New Roman" w:cs="Sylfaen"/>
        </w:rPr>
        <w:t xml:space="preserve"> </w:t>
      </w:r>
      <w:proofErr w:type="spellStart"/>
      <w:r w:rsidRPr="00F6258E">
        <w:rPr>
          <w:rFonts w:eastAsia="Times New Roman" w:cs="Sylfaen"/>
        </w:rPr>
        <w:t>დაცვის</w:t>
      </w:r>
      <w:proofErr w:type="spellEnd"/>
      <w:r w:rsidRPr="00F6258E">
        <w:rPr>
          <w:rFonts w:eastAsia="Times New Roman" w:cs="Sylfaen"/>
        </w:rPr>
        <w:t xml:space="preserve"> </w:t>
      </w:r>
      <w:proofErr w:type="spellStart"/>
      <w:r w:rsidRPr="00F6258E">
        <w:rPr>
          <w:rFonts w:eastAsia="Times New Roman" w:cs="Sylfaen"/>
        </w:rPr>
        <w:t>მინისტრისა</w:t>
      </w:r>
      <w:proofErr w:type="spellEnd"/>
      <w:r w:rsidRPr="00F6258E">
        <w:rPr>
          <w:rFonts w:eastAsia="Times New Roman" w:cs="Sylfaen"/>
        </w:rPr>
        <w:t xml:space="preserve"> </w:t>
      </w:r>
      <w:proofErr w:type="spellStart"/>
      <w:r w:rsidRPr="00F6258E">
        <w:rPr>
          <w:rFonts w:eastAsia="Times New Roman" w:cs="Sylfaen"/>
        </w:rPr>
        <w:t>და</w:t>
      </w:r>
      <w:proofErr w:type="spellEnd"/>
      <w:r w:rsidRPr="00F6258E">
        <w:rPr>
          <w:rFonts w:eastAsia="Times New Roman" w:cs="Sylfaen"/>
        </w:rPr>
        <w:t xml:space="preserve"> </w:t>
      </w:r>
      <w:proofErr w:type="spellStart"/>
      <w:r w:rsidRPr="00F6258E">
        <w:rPr>
          <w:rFonts w:eastAsia="Times New Roman" w:cs="Sylfaen"/>
        </w:rPr>
        <w:t>საქართველოს</w:t>
      </w:r>
      <w:proofErr w:type="spellEnd"/>
      <w:r w:rsidRPr="00F6258E">
        <w:rPr>
          <w:rFonts w:eastAsia="Times New Roman" w:cs="Sylfaen"/>
        </w:rPr>
        <w:t xml:space="preserve"> </w:t>
      </w:r>
      <w:proofErr w:type="spellStart"/>
      <w:r w:rsidRPr="00F6258E">
        <w:rPr>
          <w:rFonts w:eastAsia="Times New Roman" w:cs="Sylfaen"/>
        </w:rPr>
        <w:t>შინაგან</w:t>
      </w:r>
      <w:proofErr w:type="spellEnd"/>
      <w:r w:rsidRPr="00F6258E">
        <w:rPr>
          <w:rFonts w:eastAsia="Times New Roman" w:cs="Sylfaen"/>
        </w:rPr>
        <w:t xml:space="preserve"> </w:t>
      </w:r>
      <w:proofErr w:type="spellStart"/>
      <w:r w:rsidRPr="00F6258E">
        <w:rPr>
          <w:rFonts w:eastAsia="Times New Roman" w:cs="Sylfaen"/>
        </w:rPr>
        <w:t>საქმეთა</w:t>
      </w:r>
      <w:proofErr w:type="spellEnd"/>
      <w:r w:rsidRPr="00F6258E">
        <w:rPr>
          <w:rFonts w:eastAsia="Times New Roman" w:cs="Sylfaen"/>
        </w:rPr>
        <w:t xml:space="preserve"> </w:t>
      </w:r>
      <w:proofErr w:type="spellStart"/>
      <w:r w:rsidRPr="00F6258E">
        <w:rPr>
          <w:rFonts w:eastAsia="Times New Roman" w:cs="Sylfaen"/>
        </w:rPr>
        <w:t>მინისტრის</w:t>
      </w:r>
      <w:proofErr w:type="spellEnd"/>
      <w:r w:rsidRPr="00F6258E">
        <w:rPr>
          <w:rFonts w:eastAsia="Times New Roman" w:cs="Sylfaen"/>
        </w:rPr>
        <w:t xml:space="preserve"> 2016 </w:t>
      </w:r>
      <w:proofErr w:type="spellStart"/>
      <w:r w:rsidRPr="00F6258E">
        <w:rPr>
          <w:rFonts w:eastAsia="Times New Roman" w:cs="Sylfaen"/>
        </w:rPr>
        <w:t>წლის</w:t>
      </w:r>
      <w:proofErr w:type="spellEnd"/>
      <w:r w:rsidRPr="00F6258E">
        <w:rPr>
          <w:rFonts w:eastAsia="Times New Roman" w:cs="Sylfaen"/>
        </w:rPr>
        <w:t xml:space="preserve"> 28-27 </w:t>
      </w:r>
      <w:proofErr w:type="spellStart"/>
      <w:r w:rsidRPr="00F6258E">
        <w:rPr>
          <w:rFonts w:eastAsia="Times New Roman" w:cs="Sylfaen"/>
        </w:rPr>
        <w:t>მარტის</w:t>
      </w:r>
      <w:proofErr w:type="spellEnd"/>
      <w:r w:rsidRPr="00F6258E">
        <w:rPr>
          <w:rFonts w:eastAsia="Times New Roman" w:cs="Sylfaen"/>
        </w:rPr>
        <w:t xml:space="preserve"> №01-14/ნ-N117 </w:t>
      </w:r>
      <w:proofErr w:type="spellStart"/>
      <w:r w:rsidRPr="00F6258E">
        <w:rPr>
          <w:rFonts w:eastAsia="Times New Roman" w:cs="Sylfaen"/>
        </w:rPr>
        <w:t>ერთობლივ</w:t>
      </w:r>
      <w:proofErr w:type="spellEnd"/>
      <w:r w:rsidRPr="00F6258E">
        <w:rPr>
          <w:rFonts w:eastAsia="Times New Roman" w:cs="Sylfaen"/>
        </w:rPr>
        <w:t xml:space="preserve"> </w:t>
      </w:r>
      <w:proofErr w:type="spellStart"/>
      <w:r w:rsidRPr="00F6258E">
        <w:rPr>
          <w:rFonts w:eastAsia="Times New Roman" w:cs="Sylfaen"/>
        </w:rPr>
        <w:t>ბრძანება</w:t>
      </w:r>
      <w:proofErr w:type="spellEnd"/>
      <w:r w:rsidRPr="00F6258E">
        <w:rPr>
          <w:rFonts w:eastAsia="Times New Roman" w:cs="Sylfaen"/>
          <w:lang w:val="ka-GE"/>
        </w:rPr>
        <w:t xml:space="preserve">ში, რომლის თანახმადაც </w:t>
      </w:r>
      <w:r w:rsidRPr="00F6258E">
        <w:rPr>
          <w:rFonts w:cs="Sylfaen"/>
          <w:lang w:val="ka-GE"/>
        </w:rPr>
        <w:t>საბჭოს სამდივნოს ფუნქცია დაეკისრება სსიპ - სამედიცინო და ფარმაცევტული საქმიანობის რეგულირების სააგენტოს.</w:t>
      </w:r>
    </w:p>
    <w:p w:rsidR="00351E79" w:rsidRPr="00F6258E" w:rsidRDefault="00351E79" w:rsidP="00FF0CBB">
      <w:pPr>
        <w:jc w:val="both"/>
        <w:rPr>
          <w:rFonts w:cs="Sylfaen"/>
          <w:lang w:val="ka-GE"/>
        </w:rPr>
      </w:pPr>
      <w:r w:rsidRPr="00F6258E">
        <w:rPr>
          <w:rFonts w:cs="Sylfaen"/>
          <w:lang w:val="ka-GE"/>
        </w:rPr>
        <w:t>ბრძანების პროექტი, ასევე,</w:t>
      </w:r>
      <w:r w:rsidR="00963E9C" w:rsidRPr="00F6258E">
        <w:rPr>
          <w:rFonts w:cs="Sylfaen"/>
          <w:lang w:val="ka-GE"/>
        </w:rPr>
        <w:t xml:space="preserve"> ითვალისწინებს ტექნიკური </w:t>
      </w:r>
      <w:r w:rsidR="00285C2B" w:rsidRPr="00F6258E">
        <w:rPr>
          <w:rFonts w:cs="Sylfaen"/>
          <w:lang w:val="ka-GE"/>
        </w:rPr>
        <w:t>ხასიათის</w:t>
      </w:r>
      <w:r w:rsidR="00963E9C" w:rsidRPr="00F6258E">
        <w:rPr>
          <w:rFonts w:cs="Sylfaen"/>
          <w:lang w:val="ka-GE"/>
        </w:rPr>
        <w:t xml:space="preserve"> ცვლილებებს, რაც </w:t>
      </w:r>
      <w:r w:rsidR="00285C2B" w:rsidRPr="00F6258E">
        <w:rPr>
          <w:rFonts w:cs="Sylfaen"/>
          <w:lang w:val="ka-GE"/>
        </w:rPr>
        <w:t xml:space="preserve">გამოწვეულია </w:t>
      </w:r>
      <w:r w:rsidR="00963E9C" w:rsidRPr="00F6258E">
        <w:rPr>
          <w:rFonts w:cs="Sylfaen"/>
          <w:lang w:val="ka-GE"/>
        </w:rPr>
        <w:t xml:space="preserve">სამინისტროსა და მის კონტროლს </w:t>
      </w:r>
      <w:r w:rsidR="00285C2B" w:rsidRPr="00F6258E">
        <w:rPr>
          <w:rFonts w:cs="Sylfaen"/>
          <w:lang w:val="ka-GE"/>
        </w:rPr>
        <w:t>დაქვემდებარებულ</w:t>
      </w:r>
      <w:r w:rsidR="00963E9C" w:rsidRPr="00F6258E">
        <w:rPr>
          <w:rFonts w:cs="Sylfaen"/>
          <w:lang w:val="ka-GE"/>
        </w:rPr>
        <w:t xml:space="preserve"> საჯარო </w:t>
      </w:r>
      <w:r w:rsidR="002E0D4E" w:rsidRPr="00F6258E">
        <w:rPr>
          <w:rFonts w:cs="Sylfaen"/>
          <w:lang w:val="ka-GE"/>
        </w:rPr>
        <w:t xml:space="preserve">სამართლის იურიდიული </w:t>
      </w:r>
      <w:r w:rsidR="00687E8C" w:rsidRPr="00F6258E">
        <w:rPr>
          <w:rFonts w:cs="Sylfaen"/>
          <w:lang w:val="ka-GE"/>
        </w:rPr>
        <w:t>პირებში განხორციელებულ</w:t>
      </w:r>
      <w:r w:rsidR="00285C2B" w:rsidRPr="00F6258E">
        <w:rPr>
          <w:rFonts w:cs="Sylfaen"/>
          <w:lang w:val="ka-GE"/>
        </w:rPr>
        <w:t>ი</w:t>
      </w:r>
      <w:r w:rsidR="00687E8C" w:rsidRPr="00F6258E">
        <w:rPr>
          <w:rFonts w:cs="Sylfaen"/>
          <w:lang w:val="ka-GE"/>
        </w:rPr>
        <w:t xml:space="preserve"> </w:t>
      </w:r>
      <w:r w:rsidR="002E0D4E" w:rsidRPr="00F6258E">
        <w:rPr>
          <w:rFonts w:cs="Sylfaen"/>
          <w:lang w:val="ka-GE"/>
        </w:rPr>
        <w:t xml:space="preserve">ორგანიზაციულ - </w:t>
      </w:r>
      <w:r w:rsidR="00D32884" w:rsidRPr="00F6258E">
        <w:rPr>
          <w:rFonts w:cs="Sylfaen"/>
          <w:lang w:val="ka-GE"/>
        </w:rPr>
        <w:t>სამართლებრივ</w:t>
      </w:r>
      <w:r w:rsidR="00285C2B" w:rsidRPr="00F6258E">
        <w:rPr>
          <w:rFonts w:cs="Sylfaen"/>
          <w:lang w:val="ka-GE"/>
        </w:rPr>
        <w:t>ი</w:t>
      </w:r>
      <w:r w:rsidR="002E0D4E" w:rsidRPr="00F6258E">
        <w:rPr>
          <w:rFonts w:cs="Sylfaen"/>
          <w:lang w:val="ka-GE"/>
        </w:rPr>
        <w:t xml:space="preserve"> </w:t>
      </w:r>
      <w:r w:rsidR="00285C2B" w:rsidRPr="00F6258E">
        <w:rPr>
          <w:rFonts w:cs="Sylfaen"/>
          <w:lang w:val="ka-GE"/>
        </w:rPr>
        <w:t>ცვლილებებით.</w:t>
      </w:r>
    </w:p>
    <w:p w:rsidR="00FF0CBB" w:rsidRPr="00F6258E" w:rsidRDefault="00FF0CBB" w:rsidP="00FF0CBB">
      <w:pPr>
        <w:jc w:val="both"/>
        <w:rPr>
          <w:rFonts w:cs="Sylfaen"/>
          <w:lang w:val="ka-GE"/>
        </w:rPr>
      </w:pPr>
      <w:r w:rsidRPr="00F6258E">
        <w:rPr>
          <w:rFonts w:cs="Sylfaen"/>
          <w:lang w:val="ka-GE"/>
        </w:rPr>
        <w:t>წარმოგიდგენთ ბრძანების პროექტს.</w:t>
      </w:r>
      <w:r w:rsidR="00351E79" w:rsidRPr="00F6258E">
        <w:rPr>
          <w:rFonts w:cs="Sylfaen"/>
          <w:lang w:val="ka-GE"/>
        </w:rPr>
        <w:t xml:space="preserve"> </w:t>
      </w:r>
    </w:p>
    <w:p w:rsidR="00FF0CBB" w:rsidRPr="00F6258E" w:rsidRDefault="00FF0CBB" w:rsidP="00FF0CBB">
      <w:pPr>
        <w:jc w:val="both"/>
        <w:rPr>
          <w:rFonts w:cs="Sylfaen"/>
          <w:lang w:val="ka-GE"/>
        </w:rPr>
      </w:pPr>
      <w:r w:rsidRPr="00F6258E">
        <w:rPr>
          <w:rFonts w:cs="Sylfaen"/>
          <w:lang w:val="ka-GE"/>
        </w:rPr>
        <w:t>თანხმობის შემთხვევაში, გთხოვთ, დაავალოთ შესაბამის სამსახურებს ბრძანების პროექტის დამტკიცებისათვის საჭირო პროცედურების უზრუნველყოფა.</w:t>
      </w:r>
    </w:p>
    <w:p w:rsidR="00FF0CBB" w:rsidRPr="00F6258E" w:rsidRDefault="00FF0CBB" w:rsidP="00FF0CBB">
      <w:pPr>
        <w:jc w:val="both"/>
        <w:rPr>
          <w:rFonts w:cs="Sylfaen"/>
          <w:lang w:val="ka-GE"/>
        </w:rPr>
      </w:pPr>
    </w:p>
    <w:p w:rsidR="00FF0CBB" w:rsidRPr="00F6258E" w:rsidRDefault="00FF0CBB" w:rsidP="00FF0CBB">
      <w:pPr>
        <w:jc w:val="both"/>
      </w:pPr>
      <w:r w:rsidRPr="00F6258E">
        <w:rPr>
          <w:rFonts w:cs="Sylfaen"/>
          <w:lang w:val="ka-GE"/>
        </w:rPr>
        <w:t xml:space="preserve">პატივისცემით, </w:t>
      </w:r>
    </w:p>
    <w:p w:rsidR="00695228" w:rsidRPr="00F6258E" w:rsidRDefault="00695228"/>
    <w:sectPr w:rsidR="00695228" w:rsidRPr="00F6258E" w:rsidSect="00BD75FF">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BB"/>
    <w:rsid w:val="00085646"/>
    <w:rsid w:val="00285C2B"/>
    <w:rsid w:val="002E0D4E"/>
    <w:rsid w:val="00351E79"/>
    <w:rsid w:val="006132CD"/>
    <w:rsid w:val="00687E8C"/>
    <w:rsid w:val="00695228"/>
    <w:rsid w:val="009113EC"/>
    <w:rsid w:val="009624B4"/>
    <w:rsid w:val="00963E9C"/>
    <w:rsid w:val="00B10E40"/>
    <w:rsid w:val="00BB055C"/>
    <w:rsid w:val="00C40734"/>
    <w:rsid w:val="00D32884"/>
    <w:rsid w:val="00F6258E"/>
    <w:rsid w:val="00FF0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EB58"/>
  <w15:chartTrackingRefBased/>
  <w15:docId w15:val="{6F753005-5F08-4BBD-91E3-19DBC901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C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FF0CB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NormalChar">
    <w:name w:val="[Normal] Char"/>
    <w:link w:val="Normal0"/>
    <w:rsid w:val="00FF0CBB"/>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Latsabidze</dc:creator>
  <cp:keywords/>
  <dc:description/>
  <cp:lastModifiedBy>Windows User</cp:lastModifiedBy>
  <cp:revision>2</cp:revision>
  <dcterms:created xsi:type="dcterms:W3CDTF">2019-11-12T19:13:00Z</dcterms:created>
  <dcterms:modified xsi:type="dcterms:W3CDTF">2019-11-12T19:13:00Z</dcterms:modified>
</cp:coreProperties>
</file>